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3BC90" w14:textId="55A6572C" w:rsidR="00373781" w:rsidRPr="00373781" w:rsidRDefault="00373781" w:rsidP="00373781">
      <w:pPr>
        <w:spacing w:before="150" w:after="150" w:line="614" w:lineRule="atLeast"/>
        <w:jc w:val="center"/>
        <w:outlineLvl w:val="1"/>
        <w:rPr>
          <w:rFonts w:ascii="Verdana" w:eastAsia="Times New Roman" w:hAnsi="Verdana" w:cs="Times New Roman"/>
          <w:b/>
          <w:bCs/>
          <w:sz w:val="38"/>
          <w:szCs w:val="38"/>
          <w:lang w:val="ru-RU"/>
        </w:rPr>
      </w:pPr>
      <w:r w:rsidRPr="00373781">
        <w:rPr>
          <w:rFonts w:ascii="Verdana" w:eastAsia="Times New Roman" w:hAnsi="Verdana" w:cs="Times New Roman"/>
          <w:b/>
          <w:bCs/>
          <w:sz w:val="38"/>
          <w:szCs w:val="38"/>
          <w:lang w:val="ru-RU"/>
        </w:rPr>
        <w:t xml:space="preserve">« </w:t>
      </w:r>
      <w:r w:rsidR="008B7AFD">
        <w:rPr>
          <w:rFonts w:ascii="Verdana" w:eastAsia="Times New Roman" w:hAnsi="Verdana" w:cs="Times New Roman"/>
          <w:b/>
          <w:bCs/>
          <w:sz w:val="38"/>
          <w:szCs w:val="38"/>
          <w:lang w:val="ru-RU"/>
        </w:rPr>
        <w:t xml:space="preserve">У </w:t>
      </w:r>
      <w:r w:rsidRPr="00373781">
        <w:rPr>
          <w:rFonts w:ascii="Verdana" w:eastAsia="Times New Roman" w:hAnsi="Verdana" w:cs="Times New Roman"/>
          <w:b/>
          <w:bCs/>
          <w:sz w:val="38"/>
          <w:szCs w:val="38"/>
          <w:lang w:val="ru-RU"/>
        </w:rPr>
        <w:t>врач</w:t>
      </w:r>
      <w:r w:rsidR="008B7AFD">
        <w:rPr>
          <w:rFonts w:ascii="Verdana" w:eastAsia="Times New Roman" w:hAnsi="Verdana" w:cs="Times New Roman"/>
          <w:b/>
          <w:bCs/>
          <w:sz w:val="38"/>
          <w:szCs w:val="38"/>
          <w:lang w:val="ru-RU"/>
        </w:rPr>
        <w:t>а</w:t>
      </w:r>
      <w:r w:rsidRPr="00373781">
        <w:rPr>
          <w:rFonts w:ascii="Verdana" w:eastAsia="Times New Roman" w:hAnsi="Verdana" w:cs="Times New Roman"/>
          <w:b/>
          <w:bCs/>
          <w:sz w:val="38"/>
          <w:szCs w:val="38"/>
          <w:lang w:val="ru-RU"/>
        </w:rPr>
        <w:t>»</w:t>
      </w:r>
    </w:p>
    <w:p w14:paraId="01E5C1B9" w14:textId="511740A0" w:rsidR="00373781" w:rsidRDefault="00373781" w:rsidP="0037378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373781">
        <w:rPr>
          <w:rFonts w:ascii="Times New Roman" w:eastAsia="Times New Roman" w:hAnsi="Times New Roman" w:cs="Times New Roman"/>
          <w:sz w:val="24"/>
          <w:szCs w:val="24"/>
          <w:lang w:val="ru-RU"/>
        </w:rPr>
        <w:t>Нет никакого смысла говорить о том, что медицина играет серь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373781">
        <w:rPr>
          <w:rFonts w:ascii="Times New Roman" w:eastAsia="Times New Roman" w:hAnsi="Times New Roman" w:cs="Times New Roman"/>
          <w:sz w:val="24"/>
          <w:szCs w:val="24"/>
          <w:lang w:val="ru-RU"/>
        </w:rPr>
        <w:t>зную роль в жизни всех людей. Тот факт, что крепкое здоровье важнее хорошей медицины без сомнения нельзя отрицать. Однако, что делать, если вдруг ты заболел серьезной болезнью? Например, подхватил где-то грипп или заболел бронхитом. Верно! Нужно идти к врачу, даже если болезнь не требует хирургического вмешательства. Хороший врач всегда подскажет вам, что нужно делать, а что делать запрещено во время болезни. Возможно, выпишет вам какие-то таблетки или назначит вам особую диету.</w:t>
      </w:r>
      <w:r w:rsidRPr="0037378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Я бы хотел рассказать вам свою историю. Неделю назад я заболел обычной простудой и не хотел категорически идти к врачу. Но все равно мне пришлось это сделать, так как я нуждался в медицинской справке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плохом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состоянии моего здоровья. </w:t>
      </w:r>
      <w:r w:rsidRPr="00373781">
        <w:rPr>
          <w:rFonts w:ascii="Times New Roman" w:eastAsia="Times New Roman" w:hAnsi="Times New Roman" w:cs="Times New Roman"/>
          <w:sz w:val="24"/>
          <w:szCs w:val="24"/>
          <w:lang w:val="ru-RU"/>
        </w:rPr>
        <w:t>Я откладывал поход к доктору до последнего. И только через два дня решился записаться на при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373781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37378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Когда врач меня видел, он был в шоке. Бледный внешний вид, красные глаза, заложенный нос, невнятная речь и высокая температура. Все это вызвало у него негодование. Как оказалось позже, это был грипп, а не обычная простуда, как мне казалось. Я сдал анализы крови, и врач мне сказал, что могут быть небольшие осложнения. Если бы я пришел раньше, то мог бы этого избежать. Я не стал с ним спорить, но раз и навсегда поклялся никогда не игнорировать поход к врачу.</w:t>
      </w:r>
    </w:p>
    <w:p w14:paraId="2ADDFCD7" w14:textId="21398A2A" w:rsidR="00373781" w:rsidRDefault="00373781" w:rsidP="0037378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7640BB" w14:textId="626013FB" w:rsidR="00373781" w:rsidRDefault="00373781" w:rsidP="0037378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Незнакомые слова:</w:t>
      </w:r>
    </w:p>
    <w:p w14:paraId="1117BFBE" w14:textId="53205F8C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Серьёзная роль- озбиљна улога</w:t>
      </w:r>
    </w:p>
    <w:p w14:paraId="3F0BB2F2" w14:textId="3EFF0FC9" w:rsidR="00373781" w:rsidRP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Крепкий- чврст, јак, </w:t>
      </w:r>
      <w:r>
        <w:rPr>
          <w:rFonts w:ascii="Times New Roman" w:eastAsia="Times New Roman" w:hAnsi="Times New Roman" w:cs="Times New Roman"/>
          <w:sz w:val="24"/>
          <w:szCs w:val="24"/>
          <w:lang w:val="sr-Cyrl-ME"/>
        </w:rPr>
        <w:t>тврд, добар</w:t>
      </w:r>
    </w:p>
    <w:p w14:paraId="6550BA0B" w14:textId="77D0F3BC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Сомнение- сумња</w:t>
      </w:r>
    </w:p>
    <w:p w14:paraId="5760EE78" w14:textId="0417249A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Болезнь-болест</w:t>
      </w:r>
    </w:p>
    <w:p w14:paraId="06E3DFB2" w14:textId="30ED1A10" w:rsidR="00055DA6" w:rsidRDefault="00055DA6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Нуждаться- имати потребу (за ким, за чим?)</w:t>
      </w:r>
    </w:p>
    <w:p w14:paraId="26237659" w14:textId="5BBD8B89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Вмешательство-мијешање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, уплитање, интервенција( у хирургији)</w:t>
      </w:r>
    </w:p>
    <w:p w14:paraId="7912DFFE" w14:textId="130D98A1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Запретит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-забранити</w:t>
      </w:r>
    </w:p>
    <w:p w14:paraId="0BA5108A" w14:textId="478F74B9" w:rsidR="00055DA6" w:rsidRPr="00055DA6" w:rsidRDefault="00055DA6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Откладывать- одлагати</w:t>
      </w:r>
    </w:p>
    <w:p w14:paraId="44ECF8A6" w14:textId="7EB35772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Медицинска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справка-медицинска потврда</w:t>
      </w:r>
    </w:p>
    <w:p w14:paraId="412EAAB3" w14:textId="174EB86E" w:rsidR="008831CB" w:rsidRDefault="008831CB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Внешний вид-спољашњи изглед</w:t>
      </w:r>
      <w:bookmarkStart w:id="0" w:name="_GoBack"/>
      <w:bookmarkEnd w:id="0"/>
    </w:p>
    <w:p w14:paraId="65AAEFC9" w14:textId="7EFA11AF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Заложенн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нос-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зачепљен нос</w:t>
      </w:r>
    </w:p>
    <w:p w14:paraId="03318422" w14:textId="4D00F4DE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Невн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тна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реч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неразговјетан, нејасан, неразумљив говор</w:t>
      </w:r>
    </w:p>
    <w:p w14:paraId="135FF054" w14:textId="50912194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Осложнени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компликација</w:t>
      </w:r>
    </w:p>
    <w:p w14:paraId="28F34A35" w14:textId="71408361" w:rsidR="00373781" w:rsidRDefault="00373781" w:rsidP="0037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Пок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ляс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055DA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-заклети се</w:t>
      </w:r>
    </w:p>
    <w:p w14:paraId="22B643D6" w14:textId="77777777" w:rsidR="00373781" w:rsidRPr="00373781" w:rsidRDefault="00373781" w:rsidP="0037378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458EC7" w14:textId="62606467" w:rsidR="00771C48" w:rsidRPr="00055DA6" w:rsidRDefault="00771C48" w:rsidP="00373781">
      <w:pPr>
        <w:rPr>
          <w:lang w:val="ru-RU"/>
        </w:rPr>
      </w:pPr>
    </w:p>
    <w:sectPr w:rsidR="00771C48" w:rsidRPr="0005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81"/>
    <w:rsid w:val="00055DA6"/>
    <w:rsid w:val="00373781"/>
    <w:rsid w:val="00771C48"/>
    <w:rsid w:val="008831CB"/>
    <w:rsid w:val="008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A4CF"/>
  <w15:chartTrackingRefBased/>
  <w15:docId w15:val="{57886043-18DD-4A88-8AFE-2228D1EB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2020-03-23T21:24:00Z</dcterms:created>
  <dcterms:modified xsi:type="dcterms:W3CDTF">2020-03-23T21:46:00Z</dcterms:modified>
</cp:coreProperties>
</file>